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A7" w:rsidRDefault="00823EA7" w:rsidP="00823EA7">
      <w:pPr>
        <w:pStyle w:val="Overskrift1"/>
      </w:pPr>
      <w:r w:rsidRPr="00823EA7">
        <w:rPr>
          <w:noProof/>
          <w:lang w:eastAsia="da-DK"/>
        </w:rPr>
        <w:drawing>
          <wp:inline distT="0" distB="0" distL="0" distR="0">
            <wp:extent cx="1498600" cy="844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A7" w:rsidRPr="00823EA7" w:rsidRDefault="00823EA7" w:rsidP="00823EA7">
      <w:pPr>
        <w:pStyle w:val="Overskrift1"/>
        <w:rPr>
          <w:i/>
          <w:iCs/>
          <w:color w:val="auto"/>
          <w:sz w:val="20"/>
          <w:szCs w:val="20"/>
        </w:rPr>
      </w:pPr>
      <w:r w:rsidRPr="00823EA7">
        <w:rPr>
          <w:color w:val="auto"/>
          <w:sz w:val="20"/>
          <w:szCs w:val="20"/>
        </w:rPr>
        <w:t>VIBY GRUNDEJERFORENING</w:t>
      </w:r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6657"/>
        <w:gridCol w:w="3521"/>
      </w:tblGrid>
      <w:tr w:rsidR="000A092C" w:rsidRPr="00A20344" w:rsidTr="00823EA7">
        <w:tc>
          <w:tcPr>
            <w:tcW w:w="6657" w:type="dxa"/>
          </w:tcPr>
          <w:p w:rsidR="000A092C" w:rsidRPr="00823EA7" w:rsidRDefault="00823EA7" w:rsidP="00823EA7">
            <w:pPr>
              <w:pStyle w:val="Overskrift2"/>
              <w:rPr>
                <w:color w:val="1F4E79" w:themeColor="accent1" w:themeShade="80"/>
                <w:sz w:val="32"/>
                <w:szCs w:val="32"/>
              </w:rPr>
            </w:pPr>
            <w:r w:rsidRPr="00823EA7">
              <w:rPr>
                <w:color w:val="1F4E79" w:themeColor="accent1" w:themeShade="80"/>
                <w:sz w:val="32"/>
                <w:szCs w:val="32"/>
              </w:rPr>
              <w:t>Bestyrelsesmøde</w:t>
            </w:r>
          </w:p>
          <w:p w:rsidR="00823EA7" w:rsidRPr="00A20344" w:rsidRDefault="00823EA7" w:rsidP="00823EA7">
            <w:pPr>
              <w:pStyle w:val="Overskrift2"/>
            </w:pPr>
            <w:r w:rsidRPr="00823EA7">
              <w:rPr>
                <w:color w:val="1F4E79" w:themeColor="accent1" w:themeShade="80"/>
              </w:rPr>
              <w:t>Dagsorden</w:t>
            </w:r>
          </w:p>
        </w:tc>
        <w:tc>
          <w:tcPr>
            <w:tcW w:w="3521" w:type="dxa"/>
          </w:tcPr>
          <w:p w:rsidR="00A20344" w:rsidRPr="00823EA7" w:rsidRDefault="003E5A2F" w:rsidP="00823EA7">
            <w:pPr>
              <w:pStyle w:val="Overskrift4"/>
              <w:rPr>
                <w:b/>
              </w:rPr>
            </w:pPr>
            <w:r>
              <w:rPr>
                <w:b/>
              </w:rPr>
              <w:t>Torsdag</w:t>
            </w:r>
            <w:r w:rsidR="00007535">
              <w:rPr>
                <w:b/>
              </w:rPr>
              <w:t xml:space="preserve"> d. 2</w:t>
            </w:r>
            <w:r>
              <w:rPr>
                <w:b/>
              </w:rPr>
              <w:t>0</w:t>
            </w:r>
            <w:r w:rsidR="00634377">
              <w:rPr>
                <w:b/>
              </w:rPr>
              <w:t>-0</w:t>
            </w:r>
            <w:r>
              <w:rPr>
                <w:b/>
              </w:rPr>
              <w:t>6</w:t>
            </w:r>
            <w:r w:rsidR="00DA15E6">
              <w:rPr>
                <w:b/>
              </w:rPr>
              <w:t>-2019</w:t>
            </w:r>
          </w:p>
          <w:p w:rsidR="00DA15E6" w:rsidRDefault="00823EA7" w:rsidP="00823EA7">
            <w:pPr>
              <w:pStyle w:val="Overskrift4"/>
              <w:rPr>
                <w:b/>
                <w:bCs/>
                <w:color w:val="1F4D78" w:themeColor="accent1" w:themeShade="7F"/>
                <w:sz w:val="24"/>
                <w:szCs w:val="24"/>
              </w:rPr>
            </w:pPr>
            <w:r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kl. 19.00</w:t>
            </w:r>
            <w:r w:rsidR="00D51803">
              <w:rPr>
                <w:b/>
                <w:bCs/>
                <w:color w:val="1F4D78" w:themeColor="accent1" w:themeShade="7F"/>
                <w:sz w:val="24"/>
                <w:szCs w:val="24"/>
              </w:rPr>
              <w:t xml:space="preserve"> </w:t>
            </w:r>
            <w:r w:rsidR="00435559">
              <w:rPr>
                <w:b/>
                <w:bCs/>
                <w:color w:val="1F4D78" w:themeColor="accent1" w:themeShade="7F"/>
                <w:sz w:val="24"/>
                <w:szCs w:val="24"/>
              </w:rPr>
              <w:t>- 21:30</w:t>
            </w:r>
          </w:p>
          <w:p w:rsidR="000A092C" w:rsidRPr="00DA15E6" w:rsidRDefault="00007535" w:rsidP="00634377">
            <w:pPr>
              <w:pStyle w:val="Overskrift4"/>
              <w:rPr>
                <w:b/>
                <w:bCs/>
                <w:color w:val="1F4D78" w:themeColor="accent1" w:themeShade="7F"/>
                <w:sz w:val="24"/>
                <w:szCs w:val="24"/>
              </w:rPr>
            </w:pPr>
            <w:r w:rsidRPr="00007535">
              <w:rPr>
                <w:b/>
                <w:bCs/>
                <w:color w:val="1F4D78" w:themeColor="accent1" w:themeShade="7F"/>
                <w:sz w:val="24"/>
                <w:szCs w:val="24"/>
              </w:rPr>
              <w:t>VIF’en, Viby Idrætsforening.</w:t>
            </w:r>
          </w:p>
        </w:tc>
      </w:tr>
    </w:tbl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4F1CE8" w:rsidP="00A20344">
            <w:pPr>
              <w:pStyle w:val="Overskrift3"/>
              <w:outlineLvl w:val="2"/>
            </w:pPr>
            <w:sdt>
              <w:sdtPr>
                <w:alias w:val="Møde indkaldt af:"/>
                <w:tag w:val="Møde indkaldt af:"/>
                <w:id w:val="-1511293198"/>
                <w:placeholder>
                  <w:docPart w:val="C43D65BD0EF34EE5A4DC262938A073B7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Møde indkaldt af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823EA7" w:rsidP="00823EA7">
            <w:pPr>
              <w:spacing w:after="40"/>
            </w:pPr>
            <w:r>
              <w:t>Formanden</w:t>
            </w: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4F1CE8" w:rsidP="00A20344">
            <w:pPr>
              <w:pStyle w:val="Overskrift3"/>
              <w:outlineLvl w:val="2"/>
            </w:pPr>
            <w:sdt>
              <w:sdtPr>
                <w:alias w:val="Deltagere:"/>
                <w:tag w:val="Deltagere:"/>
                <w:id w:val="-390809338"/>
                <w:placeholder>
                  <w:docPart w:val="8701974E48FA4CAA8F0DE38B0B2F7DF5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Deltagere: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F24814" w:rsidP="00823EA7">
            <w:pPr>
              <w:spacing w:after="40"/>
            </w:pPr>
            <w:r>
              <w:t>Hele</w:t>
            </w:r>
            <w:r w:rsidR="00D70476">
              <w:t xml:space="preserve"> bestyrelsen med suppleanter er fremmødt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8793"/>
        <w:gridCol w:w="1385"/>
      </w:tblGrid>
      <w:tr w:rsidR="00D51803" w:rsidRPr="00A20344" w:rsidTr="005E6803">
        <w:tc>
          <w:tcPr>
            <w:tcW w:w="8784" w:type="dxa"/>
          </w:tcPr>
          <w:p w:rsidR="00D51803" w:rsidRDefault="00D51803" w:rsidP="00823EA7">
            <w:pPr>
              <w:pStyle w:val="Overskrift3"/>
            </w:pPr>
            <w:r>
              <w:t>Velkommen &amp; valg af ordstyrer</w:t>
            </w:r>
          </w:p>
          <w:p w:rsidR="000C74C0" w:rsidRDefault="000C74C0" w:rsidP="00823EA7">
            <w:pPr>
              <w:pStyle w:val="Overskrift3"/>
              <w:rPr>
                <w:b w:val="0"/>
                <w:bCs w:val="0"/>
              </w:rPr>
            </w:pPr>
            <w:r w:rsidRPr="000C74C0">
              <w:rPr>
                <w:b w:val="0"/>
                <w:bCs w:val="0"/>
              </w:rPr>
              <w:t>Camilla</w:t>
            </w:r>
          </w:p>
          <w:p w:rsidR="00814C26" w:rsidRPr="00A20344" w:rsidRDefault="00814C26" w:rsidP="00823EA7">
            <w:pPr>
              <w:pStyle w:val="Overskrift3"/>
            </w:pP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Jette</w:t>
            </w:r>
          </w:p>
          <w:p w:rsidR="00D51803" w:rsidRPr="00A20344" w:rsidRDefault="00D51803" w:rsidP="00823EA7">
            <w:pPr>
              <w:pStyle w:val="Overskrift3"/>
            </w:pP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823EA7">
            <w:pPr>
              <w:pStyle w:val="Overskrift3"/>
              <w:rPr>
                <w:b w:val="0"/>
              </w:rPr>
            </w:pPr>
            <w:r>
              <w:t xml:space="preserve">Godkendelse af referat fra sidste bestyrelsesmøde – </w:t>
            </w:r>
            <w:r w:rsidRPr="003E5A2F">
              <w:rPr>
                <w:b w:val="0"/>
              </w:rPr>
              <w:t>referat ej udsendt (sidste møde var en workshop hvor der blev arbejdet med opgavelisten)</w:t>
            </w:r>
          </w:p>
          <w:p w:rsidR="00D51803" w:rsidRDefault="00D51803" w:rsidP="00823EA7">
            <w:pPr>
              <w:pStyle w:val="Overskrift3"/>
            </w:pP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Alle</w:t>
            </w: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823EA7">
            <w:pPr>
              <w:pStyle w:val="Overskrift3"/>
            </w:pPr>
            <w:r>
              <w:t>Gennemgang af opdaterede opgaveliste</w:t>
            </w:r>
          </w:p>
          <w:p w:rsidR="001D11CE" w:rsidRPr="001D11CE" w:rsidRDefault="001D11CE" w:rsidP="00823EA7">
            <w:pPr>
              <w:pStyle w:val="Overskrift3"/>
              <w:rPr>
                <w:b w:val="0"/>
                <w:bCs w:val="0"/>
              </w:rPr>
            </w:pPr>
            <w:r w:rsidRPr="001D11CE">
              <w:rPr>
                <w:b w:val="0"/>
                <w:bCs w:val="0"/>
              </w:rPr>
              <w:t>Opdateret Opgaveliste medsendes referat</w:t>
            </w: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Jette/ Alfred</w:t>
            </w:r>
          </w:p>
          <w:p w:rsidR="00D51803" w:rsidRDefault="00D51803" w:rsidP="00823EA7">
            <w:pPr>
              <w:pStyle w:val="Overskrift3"/>
            </w:pP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823EA7">
            <w:pPr>
              <w:pStyle w:val="Overskrift3"/>
            </w:pPr>
            <w:r>
              <w:t xml:space="preserve">Borgermøde omkring helhedsplan for Viby </w:t>
            </w:r>
          </w:p>
          <w:p w:rsidR="001D11CE" w:rsidRDefault="001D11CE" w:rsidP="00823EA7">
            <w:pPr>
              <w:pStyle w:val="Overskrift3"/>
              <w:rPr>
                <w:b w:val="0"/>
                <w:bCs w:val="0"/>
              </w:rPr>
            </w:pPr>
            <w:r w:rsidRPr="001D11CE">
              <w:rPr>
                <w:b w:val="0"/>
                <w:bCs w:val="0"/>
              </w:rPr>
              <w:t>Borgermøde med 3 workshops.</w:t>
            </w:r>
            <w:r>
              <w:rPr>
                <w:b w:val="0"/>
                <w:bCs w:val="0"/>
              </w:rPr>
              <w:t xml:space="preserve"> Helhedsplan og visioner præsenteret. Fortætning og byggelinjer var en betydende del. </w:t>
            </w:r>
            <w:r w:rsidR="001F5F77">
              <w:rPr>
                <w:b w:val="0"/>
                <w:bCs w:val="0"/>
              </w:rPr>
              <w:t xml:space="preserve">Ligesom skybrudsveje og oversvømmelsesrisiko på Viby Torv blev nævnt flere gange. </w:t>
            </w:r>
            <w:r>
              <w:rPr>
                <w:b w:val="0"/>
                <w:bCs w:val="0"/>
              </w:rPr>
              <w:t>Boligka</w:t>
            </w:r>
            <w:r w:rsidR="001F5F77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re på Viby Torv mens pladsen foran kirken bibeholdes. Trafik var et emne men der var ikke en klar vision.</w:t>
            </w:r>
          </w:p>
          <w:p w:rsidR="001F5F77" w:rsidRPr="001D11CE" w:rsidRDefault="001F5F77" w:rsidP="00823EA7">
            <w:pPr>
              <w:pStyle w:val="Overskrift3"/>
              <w:rPr>
                <w:b w:val="0"/>
                <w:bCs w:val="0"/>
              </w:rPr>
            </w:pPr>
          </w:p>
          <w:p w:rsidR="00D51803" w:rsidRDefault="00D51803" w:rsidP="009B0CA0">
            <w:pPr>
              <w:pStyle w:val="Overskrift3"/>
              <w:rPr>
                <w:b w:val="0"/>
              </w:rPr>
            </w:pPr>
            <w:r w:rsidRPr="003E5A2F">
              <w:rPr>
                <w:b w:val="0"/>
              </w:rPr>
              <w:t>Høringssvar</w:t>
            </w:r>
            <w:r w:rsidR="009B0CA0">
              <w:rPr>
                <w:b w:val="0"/>
              </w:rPr>
              <w:t xml:space="preserve"> er udarbejdet</w:t>
            </w:r>
            <w:r w:rsidR="00BF6A61">
              <w:rPr>
                <w:b w:val="0"/>
              </w:rPr>
              <w:t xml:space="preserve">, </w:t>
            </w:r>
            <w:r w:rsidR="009B0CA0">
              <w:rPr>
                <w:b w:val="0"/>
              </w:rPr>
              <w:t xml:space="preserve">gennemgået og fremsendes til kommunen d. 21. juni 2019. </w:t>
            </w:r>
          </w:p>
          <w:p w:rsidR="00D51803" w:rsidRPr="003E5A2F" w:rsidRDefault="00D51803" w:rsidP="009E0E1B">
            <w:pPr>
              <w:pStyle w:val="Overskrift3"/>
              <w:ind w:left="720"/>
              <w:rPr>
                <w:b w:val="0"/>
              </w:rPr>
            </w:pP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Jette/ Lars</w:t>
            </w: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823EA7">
            <w:pPr>
              <w:pStyle w:val="Overskrift3"/>
            </w:pPr>
            <w:r>
              <w:t>Pause – ordet er frit</w:t>
            </w: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Alle</w:t>
            </w:r>
          </w:p>
          <w:p w:rsidR="00D51803" w:rsidRDefault="00D51803" w:rsidP="00823EA7">
            <w:pPr>
              <w:pStyle w:val="Overskrift3"/>
            </w:pP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823EA7">
            <w:pPr>
              <w:pStyle w:val="Overskrift3"/>
            </w:pPr>
            <w:r>
              <w:t>Opdatering omkr. Skanderborgvej 215/223</w:t>
            </w:r>
          </w:p>
          <w:p w:rsidR="00BF6A61" w:rsidRDefault="00BF6A61" w:rsidP="00823EA7">
            <w:pPr>
              <w:pStyle w:val="Overskrift3"/>
              <w:rPr>
                <w:b w:val="0"/>
                <w:bCs w:val="0"/>
              </w:rPr>
            </w:pPr>
            <w:r w:rsidRPr="00BF6A61">
              <w:rPr>
                <w:b w:val="0"/>
                <w:bCs w:val="0"/>
              </w:rPr>
              <w:t xml:space="preserve">Kommunen har i aprilmåned givet lov til at antallet af beboer udvides fra 7 til 10.  </w:t>
            </w:r>
          </w:p>
          <w:p w:rsidR="0065512D" w:rsidRDefault="0065512D" w:rsidP="00823EA7">
            <w:pPr>
              <w:pStyle w:val="Overskrift3"/>
              <w:rPr>
                <w:b w:val="0"/>
                <w:bCs w:val="0"/>
              </w:rPr>
            </w:pPr>
          </w:p>
          <w:p w:rsidR="0065512D" w:rsidRDefault="0065512D" w:rsidP="00823EA7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er lavet en redegørelse vedr. den tidligere sagsbehandling</w:t>
            </w:r>
            <w:r w:rsidR="00BC4259">
              <w:rPr>
                <w:b w:val="0"/>
                <w:bCs w:val="0"/>
              </w:rPr>
              <w:t xml:space="preserve"> som frikender kommunen.</w:t>
            </w:r>
          </w:p>
          <w:p w:rsidR="00BC4259" w:rsidRDefault="00BC4259" w:rsidP="00823EA7">
            <w:pPr>
              <w:pStyle w:val="Overskrift3"/>
              <w:rPr>
                <w:b w:val="0"/>
                <w:bCs w:val="0"/>
              </w:rPr>
            </w:pPr>
          </w:p>
          <w:p w:rsidR="00BC4259" w:rsidRPr="00BF6A61" w:rsidRDefault="00BC4259" w:rsidP="00823EA7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DD. er der afholdt følgegruppemøde, hvor der blev oplyst om projektets status.</w:t>
            </w:r>
            <w:r w:rsidR="00C0617F">
              <w:rPr>
                <w:b w:val="0"/>
                <w:bCs w:val="0"/>
              </w:rPr>
              <w:t xml:space="preserve"> Kommunen oplyste, at der arbejdes videre på lokalplansforslaget</w:t>
            </w:r>
          </w:p>
          <w:p w:rsidR="00C0617F" w:rsidRDefault="00C0617F" w:rsidP="00823EA7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</w:t>
            </w:r>
            <w:r w:rsidRPr="00C0617F">
              <w:rPr>
                <w:b w:val="0"/>
                <w:bCs w:val="0"/>
              </w:rPr>
              <w:t>g at</w:t>
            </w:r>
            <w:r>
              <w:rPr>
                <w:b w:val="0"/>
                <w:bCs w:val="0"/>
              </w:rPr>
              <w:t xml:space="preserve"> der indkaldes til et nyt møde i september.</w:t>
            </w:r>
          </w:p>
          <w:p w:rsidR="00BF6A61" w:rsidRDefault="00C0617F" w:rsidP="00823EA7">
            <w:pPr>
              <w:pStyle w:val="Overskrift3"/>
            </w:pPr>
            <w:r>
              <w:rPr>
                <w:b w:val="0"/>
                <w:bCs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lastRenderedPageBreak/>
              <w:t>Jette/ Niels</w:t>
            </w:r>
          </w:p>
          <w:p w:rsidR="00D51803" w:rsidRDefault="00D51803" w:rsidP="00823EA7">
            <w:pPr>
              <w:pStyle w:val="Overskrift3"/>
            </w:pP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3E5A2F">
            <w:pPr>
              <w:pStyle w:val="Overskrift3"/>
            </w:pPr>
            <w:r>
              <w:t>Eventpladsen v. Eskelund</w:t>
            </w:r>
          </w:p>
          <w:p w:rsidR="00C0617F" w:rsidRDefault="00C0617F" w:rsidP="003E5A2F">
            <w:pPr>
              <w:pStyle w:val="Overskrift3"/>
              <w:rPr>
                <w:b w:val="0"/>
                <w:bCs w:val="0"/>
              </w:rPr>
            </w:pPr>
            <w:r w:rsidRPr="00C0617F">
              <w:rPr>
                <w:b w:val="0"/>
                <w:bCs w:val="0"/>
              </w:rPr>
              <w:t>Kommunen har afholdt høringsmøde</w:t>
            </w:r>
            <w:r w:rsidR="00216B6B">
              <w:rPr>
                <w:b w:val="0"/>
                <w:bCs w:val="0"/>
              </w:rPr>
              <w:t>,</w:t>
            </w:r>
            <w:r w:rsidRPr="00C0617F">
              <w:rPr>
                <w:b w:val="0"/>
                <w:bCs w:val="0"/>
              </w:rPr>
              <w:t xml:space="preserve"> hvor parkeringsproblematikken blev udstillet både af Vibygrundejerforening og ejerne af kolonihaverne. </w:t>
            </w:r>
            <w:r w:rsidR="00216B6B">
              <w:rPr>
                <w:b w:val="0"/>
                <w:bCs w:val="0"/>
              </w:rPr>
              <w:t>Lokalplansforslaget påbegyndes af kommunen.</w:t>
            </w:r>
          </w:p>
          <w:p w:rsidR="00216B6B" w:rsidRPr="00C0617F" w:rsidRDefault="00216B6B" w:rsidP="003E5A2F">
            <w:pPr>
              <w:pStyle w:val="Overskrift3"/>
              <w:rPr>
                <w:b w:val="0"/>
                <w:bCs w:val="0"/>
              </w:rPr>
            </w:pPr>
          </w:p>
          <w:p w:rsidR="00D51803" w:rsidRPr="00C0617F" w:rsidRDefault="000E0A09" w:rsidP="003E5A2F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  <w:r w:rsidR="00D51803" w:rsidRPr="00C0617F">
              <w:rPr>
                <w:b w:val="0"/>
                <w:bCs w:val="0"/>
              </w:rPr>
              <w:t>øringssvar</w:t>
            </w:r>
            <w:r w:rsidR="00C0617F" w:rsidRPr="00C0617F">
              <w:rPr>
                <w:b w:val="0"/>
                <w:bCs w:val="0"/>
              </w:rPr>
              <w:t xml:space="preserve"> er udarbejdet, gennemgået og fremsendes</w:t>
            </w:r>
            <w:r w:rsidR="00C0617F">
              <w:rPr>
                <w:b w:val="0"/>
                <w:bCs w:val="0"/>
              </w:rPr>
              <w:t>.</w:t>
            </w:r>
            <w:r w:rsidR="00C0617F" w:rsidRPr="00C0617F">
              <w:rPr>
                <w:b w:val="0"/>
                <w:bCs w:val="0"/>
              </w:rPr>
              <w:t xml:space="preserve"> </w:t>
            </w:r>
          </w:p>
          <w:p w:rsidR="00D51803" w:rsidRDefault="00D51803" w:rsidP="003E5A2F">
            <w:pPr>
              <w:pStyle w:val="Overskrift3"/>
            </w:pP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Lars</w:t>
            </w: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3E5A2F">
            <w:pPr>
              <w:pStyle w:val="Overskrift3"/>
            </w:pPr>
            <w:r>
              <w:t>VG’s hjemmeside</w:t>
            </w:r>
          </w:p>
          <w:p w:rsidR="00D51803" w:rsidRDefault="00D51803" w:rsidP="0049415D">
            <w:pPr>
              <w:pStyle w:val="Overskrift3"/>
              <w:numPr>
                <w:ilvl w:val="0"/>
                <w:numId w:val="15"/>
              </w:numPr>
              <w:rPr>
                <w:b w:val="0"/>
              </w:rPr>
            </w:pPr>
            <w:r w:rsidRPr="003E5A2F">
              <w:rPr>
                <w:b w:val="0"/>
              </w:rPr>
              <w:t>Info til</w:t>
            </w:r>
            <w:r>
              <w:rPr>
                <w:b w:val="0"/>
              </w:rPr>
              <w:t xml:space="preserve"> Grundejere</w:t>
            </w:r>
          </w:p>
          <w:p w:rsidR="00D51803" w:rsidRPr="0049415D" w:rsidRDefault="00D51803" w:rsidP="0049415D">
            <w:pPr>
              <w:pStyle w:val="Overskrift3"/>
              <w:ind w:left="720"/>
              <w:rPr>
                <w:b w:val="0"/>
              </w:rPr>
            </w:pP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 xml:space="preserve">Camilla </w:t>
            </w:r>
          </w:p>
        </w:tc>
      </w:tr>
      <w:tr w:rsidR="00D51803" w:rsidRPr="00A20344" w:rsidTr="005E6803">
        <w:tc>
          <w:tcPr>
            <w:tcW w:w="8784" w:type="dxa"/>
          </w:tcPr>
          <w:p w:rsidR="00D51803" w:rsidRPr="000F7646" w:rsidRDefault="00D51803" w:rsidP="00823EA7">
            <w:pPr>
              <w:pStyle w:val="Overskrift3"/>
            </w:pPr>
            <w:r w:rsidRPr="000F7646">
              <w:t>Nyt fra Viby Fællesråd</w:t>
            </w:r>
          </w:p>
          <w:p w:rsidR="000F7646" w:rsidRDefault="000F7646" w:rsidP="00823EA7">
            <w:pPr>
              <w:pStyle w:val="Overskrift3"/>
              <w:rPr>
                <w:b w:val="0"/>
                <w:bCs w:val="0"/>
              </w:rPr>
            </w:pPr>
            <w:r w:rsidRPr="000F7646">
              <w:rPr>
                <w:b w:val="0"/>
                <w:bCs w:val="0"/>
              </w:rPr>
              <w:t>Formanden for Viby Fællesråd har trukket sig med øjeblikkelig virkning. Næstformanden tiltræder som formand</w:t>
            </w:r>
            <w:r>
              <w:rPr>
                <w:b w:val="0"/>
                <w:bCs w:val="0"/>
              </w:rPr>
              <w:t xml:space="preserve"> og der mangler nu en næstformand.</w:t>
            </w:r>
          </w:p>
          <w:p w:rsidR="00367523" w:rsidRDefault="00367523" w:rsidP="00823EA7">
            <w:pPr>
              <w:pStyle w:val="Overskrift3"/>
              <w:rPr>
                <w:b w:val="0"/>
                <w:bCs w:val="0"/>
              </w:rPr>
            </w:pPr>
          </w:p>
          <w:p w:rsidR="00367523" w:rsidRDefault="00367523" w:rsidP="00823EA7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er udarbejdet høringssvar til både Helhedsplanen og Eskelund koncertplads.</w:t>
            </w:r>
          </w:p>
          <w:p w:rsidR="00F24814" w:rsidRDefault="00F24814" w:rsidP="00823EA7">
            <w:pPr>
              <w:pStyle w:val="Overskrift3"/>
              <w:rPr>
                <w:b w:val="0"/>
                <w:bCs w:val="0"/>
              </w:rPr>
            </w:pPr>
          </w:p>
          <w:p w:rsidR="00F24814" w:rsidRDefault="00F24814" w:rsidP="00823EA7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arbejdes på Viby ugen.</w:t>
            </w:r>
          </w:p>
          <w:p w:rsidR="00F24814" w:rsidRPr="000F7646" w:rsidRDefault="00F24814" w:rsidP="00823EA7">
            <w:pPr>
              <w:pStyle w:val="Overskrift3"/>
              <w:rPr>
                <w:b w:val="0"/>
                <w:bCs w:val="0"/>
              </w:rPr>
            </w:pPr>
          </w:p>
        </w:tc>
        <w:tc>
          <w:tcPr>
            <w:tcW w:w="1384" w:type="dxa"/>
          </w:tcPr>
          <w:p w:rsidR="00D51803" w:rsidRDefault="00D51803" w:rsidP="00823EA7">
            <w:pPr>
              <w:pStyle w:val="Overskrift3"/>
            </w:pPr>
            <w:r>
              <w:t>Jette</w:t>
            </w:r>
          </w:p>
          <w:p w:rsidR="00D51803" w:rsidRDefault="00D51803" w:rsidP="00823EA7">
            <w:pPr>
              <w:pStyle w:val="Overskrift3"/>
            </w:pPr>
          </w:p>
        </w:tc>
      </w:tr>
      <w:tr w:rsidR="00D51803" w:rsidRPr="00A20344" w:rsidTr="005E6803">
        <w:tc>
          <w:tcPr>
            <w:tcW w:w="8784" w:type="dxa"/>
          </w:tcPr>
          <w:p w:rsidR="00D51803" w:rsidRDefault="00D51803" w:rsidP="003E5A2F">
            <w:pPr>
              <w:pStyle w:val="Overskrift3"/>
            </w:pPr>
            <w:r>
              <w:t>Eventuelt</w:t>
            </w:r>
          </w:p>
        </w:tc>
        <w:tc>
          <w:tcPr>
            <w:tcW w:w="1384" w:type="dxa"/>
          </w:tcPr>
          <w:p w:rsidR="00D51803" w:rsidRDefault="00D51803" w:rsidP="00DA15E6">
            <w:pPr>
              <w:pStyle w:val="Overskrift3"/>
            </w:pPr>
            <w:r>
              <w:t>Alle</w:t>
            </w:r>
          </w:p>
        </w:tc>
      </w:tr>
      <w:tr w:rsidR="006410F0" w:rsidRPr="00A20344" w:rsidTr="005E6803">
        <w:tc>
          <w:tcPr>
            <w:tcW w:w="8784" w:type="dxa"/>
          </w:tcPr>
          <w:p w:rsidR="006410F0" w:rsidRDefault="006410F0" w:rsidP="003E5A2F">
            <w:pPr>
              <w:pStyle w:val="Overskrift3"/>
              <w:rPr>
                <w:b w:val="0"/>
                <w:bCs w:val="0"/>
              </w:rPr>
            </w:pPr>
            <w:r w:rsidRPr="006410F0">
              <w:rPr>
                <w:b w:val="0"/>
                <w:bCs w:val="0"/>
              </w:rPr>
              <w:t xml:space="preserve">Der </w:t>
            </w:r>
            <w:r>
              <w:rPr>
                <w:b w:val="0"/>
                <w:bCs w:val="0"/>
              </w:rPr>
              <w:t>har været en tilgang på 27 medlemmer</w:t>
            </w:r>
            <w:r w:rsidR="00F66D32">
              <w:rPr>
                <w:b w:val="0"/>
                <w:bCs w:val="0"/>
              </w:rPr>
              <w:t>.</w:t>
            </w:r>
          </w:p>
          <w:p w:rsidR="00F66D32" w:rsidRDefault="00F66D32" w:rsidP="003E5A2F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Der kommer et byggeri på den grønne kile ved </w:t>
            </w:r>
            <w:r w:rsidR="0020245B">
              <w:rPr>
                <w:b w:val="0"/>
                <w:bCs w:val="0"/>
              </w:rPr>
              <w:t xml:space="preserve">Aarhus </w:t>
            </w:r>
            <w:r>
              <w:rPr>
                <w:b w:val="0"/>
                <w:bCs w:val="0"/>
              </w:rPr>
              <w:t>privatskole</w:t>
            </w:r>
            <w:bookmarkStart w:id="0" w:name="_GoBack"/>
            <w:bookmarkEnd w:id="0"/>
            <w:r>
              <w:rPr>
                <w:b w:val="0"/>
                <w:bCs w:val="0"/>
              </w:rPr>
              <w:t>.</w:t>
            </w:r>
          </w:p>
          <w:p w:rsidR="0020245B" w:rsidRPr="006410F0" w:rsidRDefault="0020245B" w:rsidP="003E5A2F">
            <w:pPr>
              <w:pStyle w:val="Overskrift3"/>
              <w:rPr>
                <w:b w:val="0"/>
                <w:bCs w:val="0"/>
              </w:rPr>
            </w:pPr>
          </w:p>
        </w:tc>
        <w:tc>
          <w:tcPr>
            <w:tcW w:w="1384" w:type="dxa"/>
          </w:tcPr>
          <w:p w:rsidR="006410F0" w:rsidRDefault="006410F0" w:rsidP="00DA15E6">
            <w:pPr>
              <w:pStyle w:val="Overskrift3"/>
            </w:pPr>
          </w:p>
        </w:tc>
      </w:tr>
    </w:tbl>
    <w:p w:rsidR="00AE3E13" w:rsidRDefault="00AE3E13">
      <w:pPr>
        <w:pStyle w:val="Overskrift2"/>
      </w:pPr>
    </w:p>
    <w:p w:rsidR="000A092C" w:rsidRPr="00A20344" w:rsidRDefault="004F1CE8">
      <w:pPr>
        <w:pStyle w:val="Overskrift2"/>
      </w:pPr>
      <w:sdt>
        <w:sdtPr>
          <w:alias w:val="Yderligere instruktioner:"/>
          <w:tag w:val="Yderligere instruktioner:"/>
          <w:id w:val="-1872839191"/>
          <w:placeholder>
            <w:docPart w:val="D496FD6CCE7F49EC8B47523B2FB97664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da-DK"/>
            </w:rPr>
            <w:t>Yderligere instruktioner:</w:t>
          </w:r>
        </w:sdtContent>
      </w:sdt>
    </w:p>
    <w:p w:rsidR="00E40A6B" w:rsidRDefault="00435559">
      <w:r>
        <w:t>Intet at bemærke</w:t>
      </w:r>
    </w:p>
    <w:sectPr w:rsidR="00E40A6B" w:rsidSect="003B1607">
      <w:footerReference w:type="default" r:id="rId9"/>
      <w:footerReference w:type="first" r:id="rId10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E8" w:rsidRDefault="004F1CE8">
      <w:pPr>
        <w:spacing w:after="0"/>
      </w:pPr>
      <w:r>
        <w:separator/>
      </w:r>
    </w:p>
  </w:endnote>
  <w:endnote w:type="continuationSeparator" w:id="0">
    <w:p w:rsidR="004F1CE8" w:rsidRDefault="004F1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efod"/>
    </w:pPr>
    <w:r>
      <w:rPr>
        <w:lang w:bidi="da-DK"/>
      </w:rPr>
      <w:t xml:space="preserve">Side |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34377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59" w:rsidRPr="00435559" w:rsidRDefault="00435559" w:rsidP="00435559">
    <w:pPr>
      <w:pStyle w:val="Sidefod"/>
      <w:rPr>
        <w:b/>
        <w:bCs/>
        <w:iCs/>
      </w:rPr>
    </w:pPr>
    <w:r w:rsidRPr="00435559">
      <w:rPr>
        <w:b/>
        <w:bCs/>
        <w:iCs/>
      </w:rPr>
      <w:t>_________________________________________________________________________</w:t>
    </w:r>
  </w:p>
  <w:p w:rsidR="00435559" w:rsidRPr="00435559" w:rsidRDefault="00435559" w:rsidP="00435559">
    <w:pPr>
      <w:pStyle w:val="Sidefod"/>
      <w:rPr>
        <w:b/>
        <w:bCs/>
        <w:i/>
        <w:iCs/>
      </w:rPr>
    </w:pPr>
    <w:r w:rsidRPr="00435559">
      <w:rPr>
        <w:b/>
        <w:bCs/>
        <w:i/>
        <w:iCs/>
      </w:rPr>
      <w:t>Viby Grundejerforening - er med på banen!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Viby Grundejerforening - Nordea Bank 2273-0721 855 686 www.vibygrundejerforening.dk 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Formand: Jette Vilstrup Rasmussen, Holme Ringvej 135, 8260 Viby, Tif. 3025 1122 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>Næstformand: Alfred Andrésen, Vestre Kongevej 23, 8260 Viby J, Tlf. 5213 9411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 Kasserer:</w:t>
    </w:r>
    <w:r w:rsidR="005F308B">
      <w:rPr>
        <w:i/>
        <w:iCs/>
      </w:rPr>
      <w:t xml:space="preserve"> Peter Krebs, Engelundsvej 79</w:t>
    </w:r>
    <w:r w:rsidRPr="00435559">
      <w:rPr>
        <w:i/>
        <w:iCs/>
      </w:rPr>
      <w:t>, 8260 Viby, Tlf. 8614 6808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E8" w:rsidRDefault="004F1CE8">
      <w:pPr>
        <w:spacing w:after="0"/>
      </w:pPr>
      <w:r>
        <w:separator/>
      </w:r>
    </w:p>
  </w:footnote>
  <w:footnote w:type="continuationSeparator" w:id="0">
    <w:p w:rsidR="004F1CE8" w:rsidRDefault="004F1C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0233D"/>
    <w:multiLevelType w:val="hybridMultilevel"/>
    <w:tmpl w:val="E33AC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193C"/>
    <w:multiLevelType w:val="hybridMultilevel"/>
    <w:tmpl w:val="AFD4F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8D9"/>
    <w:multiLevelType w:val="hybridMultilevel"/>
    <w:tmpl w:val="1A768A6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A7"/>
    <w:rsid w:val="00007535"/>
    <w:rsid w:val="000249A1"/>
    <w:rsid w:val="0004179E"/>
    <w:rsid w:val="00056BC4"/>
    <w:rsid w:val="000832C3"/>
    <w:rsid w:val="000A092C"/>
    <w:rsid w:val="000C74C0"/>
    <w:rsid w:val="000E0A09"/>
    <w:rsid w:val="000F7646"/>
    <w:rsid w:val="00140B99"/>
    <w:rsid w:val="00144883"/>
    <w:rsid w:val="001534F4"/>
    <w:rsid w:val="00154F16"/>
    <w:rsid w:val="001D11CE"/>
    <w:rsid w:val="001F1E06"/>
    <w:rsid w:val="001F5F77"/>
    <w:rsid w:val="00202149"/>
    <w:rsid w:val="0020245B"/>
    <w:rsid w:val="00216B6B"/>
    <w:rsid w:val="002225B4"/>
    <w:rsid w:val="002B7342"/>
    <w:rsid w:val="002D0BE6"/>
    <w:rsid w:val="00315B98"/>
    <w:rsid w:val="00326497"/>
    <w:rsid w:val="0033061E"/>
    <w:rsid w:val="00331681"/>
    <w:rsid w:val="00367523"/>
    <w:rsid w:val="00367AA6"/>
    <w:rsid w:val="00374B4A"/>
    <w:rsid w:val="003B1607"/>
    <w:rsid w:val="003E0C20"/>
    <w:rsid w:val="003E5A2F"/>
    <w:rsid w:val="00435559"/>
    <w:rsid w:val="00473C52"/>
    <w:rsid w:val="0049415D"/>
    <w:rsid w:val="004A70C6"/>
    <w:rsid w:val="004C1FF3"/>
    <w:rsid w:val="004E2C7C"/>
    <w:rsid w:val="004F1CE8"/>
    <w:rsid w:val="005313E1"/>
    <w:rsid w:val="00566DB3"/>
    <w:rsid w:val="0057139B"/>
    <w:rsid w:val="00592A8A"/>
    <w:rsid w:val="00595798"/>
    <w:rsid w:val="005A584C"/>
    <w:rsid w:val="005A723D"/>
    <w:rsid w:val="005E6803"/>
    <w:rsid w:val="005F308B"/>
    <w:rsid w:val="005F6C73"/>
    <w:rsid w:val="00614675"/>
    <w:rsid w:val="00634377"/>
    <w:rsid w:val="006410F0"/>
    <w:rsid w:val="0065512D"/>
    <w:rsid w:val="00704D5F"/>
    <w:rsid w:val="00737C01"/>
    <w:rsid w:val="00754EAE"/>
    <w:rsid w:val="007A0EE1"/>
    <w:rsid w:val="007C4DF9"/>
    <w:rsid w:val="007F2200"/>
    <w:rsid w:val="00814C26"/>
    <w:rsid w:val="00823EA7"/>
    <w:rsid w:val="00826C85"/>
    <w:rsid w:val="00830E41"/>
    <w:rsid w:val="008653EC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0CA0"/>
    <w:rsid w:val="009B7895"/>
    <w:rsid w:val="009C29EB"/>
    <w:rsid w:val="009D10DB"/>
    <w:rsid w:val="009E0E1B"/>
    <w:rsid w:val="009E2071"/>
    <w:rsid w:val="00A20344"/>
    <w:rsid w:val="00A60C64"/>
    <w:rsid w:val="00A97B7C"/>
    <w:rsid w:val="00AA18E0"/>
    <w:rsid w:val="00AE3E13"/>
    <w:rsid w:val="00B01209"/>
    <w:rsid w:val="00B32C7F"/>
    <w:rsid w:val="00B77387"/>
    <w:rsid w:val="00B81937"/>
    <w:rsid w:val="00B91837"/>
    <w:rsid w:val="00BB7A4E"/>
    <w:rsid w:val="00BC3826"/>
    <w:rsid w:val="00BC4259"/>
    <w:rsid w:val="00BF39E8"/>
    <w:rsid w:val="00BF6A61"/>
    <w:rsid w:val="00C0617F"/>
    <w:rsid w:val="00C23407"/>
    <w:rsid w:val="00C50678"/>
    <w:rsid w:val="00C60419"/>
    <w:rsid w:val="00C620B0"/>
    <w:rsid w:val="00C8725D"/>
    <w:rsid w:val="00C8758B"/>
    <w:rsid w:val="00CA1841"/>
    <w:rsid w:val="00CD75B8"/>
    <w:rsid w:val="00CE5973"/>
    <w:rsid w:val="00D31F80"/>
    <w:rsid w:val="00D51803"/>
    <w:rsid w:val="00D70476"/>
    <w:rsid w:val="00D952A3"/>
    <w:rsid w:val="00DA15E6"/>
    <w:rsid w:val="00E30299"/>
    <w:rsid w:val="00E35601"/>
    <w:rsid w:val="00E40A6B"/>
    <w:rsid w:val="00E50EF9"/>
    <w:rsid w:val="00E77C76"/>
    <w:rsid w:val="00EA4EC2"/>
    <w:rsid w:val="00EF766B"/>
    <w:rsid w:val="00F009B0"/>
    <w:rsid w:val="00F03B0E"/>
    <w:rsid w:val="00F12F25"/>
    <w:rsid w:val="00F24814"/>
    <w:rsid w:val="00F40B24"/>
    <w:rsid w:val="00F666AB"/>
    <w:rsid w:val="00F66D32"/>
    <w:rsid w:val="00F92B9B"/>
    <w:rsid w:val="00F97074"/>
    <w:rsid w:val="00FC36C6"/>
    <w:rsid w:val="00FC6D9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F7C01"/>
  <w15:chartTrackingRefBased/>
  <w15:docId w15:val="{7F20F71B-CFA9-4F45-915D-4D7B875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C6D97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rsid w:val="000832C3"/>
    <w:pPr>
      <w:spacing w:after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4E2C7C"/>
  </w:style>
  <w:style w:type="table" w:styleId="Tabelgitter-lys">
    <w:name w:val="Grid Table Light"/>
    <w:basedOn w:val="Tabel-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32C3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2C3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Overskrift1"/>
    <w:link w:val="Underti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A4EC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A4EC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A4EC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A4EC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A4EC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A4EC2"/>
    <w:rPr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A4EC2"/>
    <w:pPr>
      <w:spacing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A4EC2"/>
  </w:style>
  <w:style w:type="table" w:styleId="Farvetgitter">
    <w:name w:val="Colorful Grid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A4EC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EC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EC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typeiafsni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A4EC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A4EC2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A4EC2"/>
  </w:style>
  <w:style w:type="character" w:styleId="Fremhv">
    <w:name w:val="Emphasis"/>
    <w:basedOn w:val="Standardskrifttypeiafsnit"/>
    <w:uiPriority w:val="20"/>
    <w:semiHidden/>
    <w:unhideWhenUsed/>
    <w:qFormat/>
    <w:rsid w:val="00EA4EC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4EC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4EC2"/>
    <w:rPr>
      <w:szCs w:val="20"/>
    </w:rPr>
  </w:style>
  <w:style w:type="table" w:styleId="Gittertabel1-lys">
    <w:name w:val="Grid Table 1 Light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A4EC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gitter">
    <w:name w:val="Light Grid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A4EC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A4EC2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A4EC2"/>
  </w:style>
  <w:style w:type="character" w:styleId="Sidetal">
    <w:name w:val="page number"/>
    <w:basedOn w:val="Standardskrifttypeiafsnit"/>
    <w:uiPriority w:val="99"/>
    <w:semiHidden/>
    <w:unhideWhenUsed/>
    <w:rsid w:val="00EA4EC2"/>
  </w:style>
  <w:style w:type="table" w:styleId="Almindeligtabel1">
    <w:name w:val="Plain Table 1"/>
    <w:basedOn w:val="Tabel-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EC2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A4E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A4EC2"/>
  </w:style>
  <w:style w:type="character" w:styleId="Strk">
    <w:name w:val="Strong"/>
    <w:basedOn w:val="Standardskrifttypeiafsnit"/>
    <w:uiPriority w:val="22"/>
    <w:semiHidden/>
    <w:unhideWhenUsed/>
    <w:rsid w:val="00EA4EC2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3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7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1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3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79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49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0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1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1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27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74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5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0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3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77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e\Viby%20Grundejerforening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3D65BD0EF34EE5A4DC262938A0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97E3-916C-49D9-8B90-8F46DA4D9141}"/>
      </w:docPartPr>
      <w:docPartBody>
        <w:p w:rsidR="001A2CA5" w:rsidRDefault="005B21A0">
          <w:pPr>
            <w:pStyle w:val="C43D65BD0EF34EE5A4DC262938A073B7"/>
          </w:pPr>
          <w:r w:rsidRPr="00A20344">
            <w:rPr>
              <w:lang w:bidi="da-DK"/>
            </w:rPr>
            <w:t>Møde indkaldt af</w:t>
          </w:r>
        </w:p>
      </w:docPartBody>
    </w:docPart>
    <w:docPart>
      <w:docPartPr>
        <w:name w:val="8701974E48FA4CAA8F0DE38B0B2F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6D78-D9B5-483D-9E1A-69D3880C1FCB}"/>
      </w:docPartPr>
      <w:docPartBody>
        <w:p w:rsidR="001A2CA5" w:rsidRDefault="005B21A0">
          <w:pPr>
            <w:pStyle w:val="8701974E48FA4CAA8F0DE38B0B2F7DF5"/>
          </w:pPr>
          <w:r w:rsidRPr="00A20344">
            <w:rPr>
              <w:lang w:bidi="da-DK"/>
            </w:rPr>
            <w:t>Deltagere:</w:t>
          </w:r>
        </w:p>
      </w:docPartBody>
    </w:docPart>
    <w:docPart>
      <w:docPartPr>
        <w:name w:val="D496FD6CCE7F49EC8B47523B2FB9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9BD2-4DC8-4931-9C84-B14F0C2CEDD2}"/>
      </w:docPartPr>
      <w:docPartBody>
        <w:p w:rsidR="001A2CA5" w:rsidRDefault="005B21A0">
          <w:pPr>
            <w:pStyle w:val="D496FD6CCE7F49EC8B47523B2FB97664"/>
          </w:pPr>
          <w:r w:rsidRPr="00A20344">
            <w:rPr>
              <w:lang w:bidi="da-DK"/>
            </w:rPr>
            <w:t>Yderligere instruktioner: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0"/>
    <w:rsid w:val="0007140B"/>
    <w:rsid w:val="001A2CA5"/>
    <w:rsid w:val="003C5BD0"/>
    <w:rsid w:val="00447BB1"/>
    <w:rsid w:val="005B21A0"/>
    <w:rsid w:val="007F4589"/>
    <w:rsid w:val="00F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4F6A31249324F0185B23BD9589FD99D">
    <w:name w:val="24F6A31249324F0185B23BD9589FD99D"/>
  </w:style>
  <w:style w:type="paragraph" w:customStyle="1" w:styleId="E0F5251569E24D05AFA118C74A1F42B0">
    <w:name w:val="E0F5251569E24D05AFA118C74A1F42B0"/>
  </w:style>
  <w:style w:type="paragraph" w:customStyle="1" w:styleId="F9F34F34E8BE4AC7BECB223C3FA916FD">
    <w:name w:val="F9F34F34E8BE4AC7BECB223C3FA916FD"/>
  </w:style>
  <w:style w:type="paragraph" w:customStyle="1" w:styleId="A94C1F2461F04780807CBD75FE9065BA">
    <w:name w:val="A94C1F2461F04780807CBD75FE9065BA"/>
  </w:style>
  <w:style w:type="paragraph" w:customStyle="1" w:styleId="3B615B27259C4B07B752B6D4E40A9314">
    <w:name w:val="3B615B27259C4B07B752B6D4E40A9314"/>
  </w:style>
  <w:style w:type="paragraph" w:customStyle="1" w:styleId="C43D65BD0EF34EE5A4DC262938A073B7">
    <w:name w:val="C43D65BD0EF34EE5A4DC262938A073B7"/>
  </w:style>
  <w:style w:type="paragraph" w:customStyle="1" w:styleId="903498D6A01B46DEBA8215A59FAD64E5">
    <w:name w:val="903498D6A01B46DEBA8215A59FAD64E5"/>
  </w:style>
  <w:style w:type="paragraph" w:customStyle="1" w:styleId="8701974E48FA4CAA8F0DE38B0B2F7DF5">
    <w:name w:val="8701974E48FA4CAA8F0DE38B0B2F7DF5"/>
  </w:style>
  <w:style w:type="paragraph" w:customStyle="1" w:styleId="8781ED3DD840427BA74B5008CD6ED195">
    <w:name w:val="8781ED3DD840427BA74B5008CD6ED195"/>
  </w:style>
  <w:style w:type="paragraph" w:customStyle="1" w:styleId="AD34D80C247546C89EE8B52298ADD631">
    <w:name w:val="AD34D80C247546C89EE8B52298ADD631"/>
  </w:style>
  <w:style w:type="paragraph" w:customStyle="1" w:styleId="CEABEFAE5B954D8FB562E8D65DDFC6E8">
    <w:name w:val="CEABEFAE5B954D8FB562E8D65DDFC6E8"/>
  </w:style>
  <w:style w:type="paragraph" w:customStyle="1" w:styleId="D67D9752F6174A7AA82F3B7F28D1CC0C">
    <w:name w:val="D67D9752F6174A7AA82F3B7F28D1CC0C"/>
  </w:style>
  <w:style w:type="paragraph" w:customStyle="1" w:styleId="22B8F767482A44A1906D4306865AA159">
    <w:name w:val="22B8F767482A44A1906D4306865AA159"/>
  </w:style>
  <w:style w:type="paragraph" w:customStyle="1" w:styleId="BC01C708C55541669FA80F3915E038A7">
    <w:name w:val="BC01C708C55541669FA80F3915E038A7"/>
  </w:style>
  <w:style w:type="paragraph" w:customStyle="1" w:styleId="1D35F04840B4408EB20EAF803C20FC4C">
    <w:name w:val="1D35F04840B4408EB20EAF803C20FC4C"/>
  </w:style>
  <w:style w:type="paragraph" w:customStyle="1" w:styleId="5B2C27723EA34DFCA8A85DC493BC584B">
    <w:name w:val="5B2C27723EA34DFCA8A85DC493BC584B"/>
  </w:style>
  <w:style w:type="paragraph" w:customStyle="1" w:styleId="925102560764471BB40F394E1C1D70C5">
    <w:name w:val="925102560764471BB40F394E1C1D70C5"/>
  </w:style>
  <w:style w:type="paragraph" w:customStyle="1" w:styleId="28A7F56DF24545328A05477B3152C1A5">
    <w:name w:val="28A7F56DF24545328A05477B3152C1A5"/>
  </w:style>
  <w:style w:type="paragraph" w:customStyle="1" w:styleId="55A592DE40994740BEBA61AA14A5535C">
    <w:name w:val="55A592DE40994740BEBA61AA14A5535C"/>
  </w:style>
  <w:style w:type="paragraph" w:customStyle="1" w:styleId="8BCBE15847BB404FABAF2134EBBFFF27">
    <w:name w:val="8BCBE15847BB404FABAF2134EBBFFF27"/>
  </w:style>
  <w:style w:type="paragraph" w:customStyle="1" w:styleId="C8CE9B39F98A4A90B073DE246D6FE161">
    <w:name w:val="C8CE9B39F98A4A90B073DE246D6FE161"/>
  </w:style>
  <w:style w:type="paragraph" w:customStyle="1" w:styleId="5EEA1EB4D4E646B38BCBD48B4A62145F">
    <w:name w:val="5EEA1EB4D4E646B38BCBD48B4A62145F"/>
  </w:style>
  <w:style w:type="paragraph" w:customStyle="1" w:styleId="9ACC21B411E4496696C33F69050C6EA3">
    <w:name w:val="9ACC21B411E4496696C33F69050C6EA3"/>
  </w:style>
  <w:style w:type="paragraph" w:customStyle="1" w:styleId="7A2A77C4DED54AA0B9BA6D023C8BC147">
    <w:name w:val="7A2A77C4DED54AA0B9BA6D023C8BC147"/>
  </w:style>
  <w:style w:type="paragraph" w:customStyle="1" w:styleId="026EC548DB294FF1B825E64B930AE561">
    <w:name w:val="026EC548DB294FF1B825E64B930AE561"/>
  </w:style>
  <w:style w:type="paragraph" w:customStyle="1" w:styleId="8C913B08327649009BDC183C415C66BC">
    <w:name w:val="8C913B08327649009BDC183C415C66BC"/>
  </w:style>
  <w:style w:type="paragraph" w:customStyle="1" w:styleId="CF96D32B25F545919571B864C5847595">
    <w:name w:val="CF96D32B25F545919571B864C5847595"/>
  </w:style>
  <w:style w:type="paragraph" w:customStyle="1" w:styleId="032EED60F33D4C26BD4C592A59544AD2">
    <w:name w:val="032EED60F33D4C26BD4C592A59544AD2"/>
  </w:style>
  <w:style w:type="paragraph" w:customStyle="1" w:styleId="38A42FD563984C6C8A89564346714FEE">
    <w:name w:val="38A42FD563984C6C8A89564346714FEE"/>
  </w:style>
  <w:style w:type="paragraph" w:customStyle="1" w:styleId="83D6C91942214793867B4CA9FA965242">
    <w:name w:val="83D6C91942214793867B4CA9FA965242"/>
  </w:style>
  <w:style w:type="paragraph" w:customStyle="1" w:styleId="0A786DA5B2854633A2541DF8F97FC17F">
    <w:name w:val="0A786DA5B2854633A2541DF8F97FC17F"/>
  </w:style>
  <w:style w:type="paragraph" w:customStyle="1" w:styleId="64E8B8DAD0E44A77BEB8552A0C43A2BE">
    <w:name w:val="64E8B8DAD0E44A77BEB8552A0C43A2BE"/>
  </w:style>
  <w:style w:type="paragraph" w:customStyle="1" w:styleId="ADEE22D1DAA14D88819B7D6CBEB47178">
    <w:name w:val="ADEE22D1DAA14D88819B7D6CBEB47178"/>
  </w:style>
  <w:style w:type="paragraph" w:customStyle="1" w:styleId="B6A72B44C09E4B3AAF503252ACACD31F">
    <w:name w:val="B6A72B44C09E4B3AAF503252ACACD31F"/>
  </w:style>
  <w:style w:type="paragraph" w:customStyle="1" w:styleId="0FC208C60CDB43CCB845F1B0512AEC08">
    <w:name w:val="0FC208C60CDB43CCB845F1B0512AEC08"/>
  </w:style>
  <w:style w:type="paragraph" w:customStyle="1" w:styleId="50E1D4BA88B24D72B7FD3D8B5EAD90E0">
    <w:name w:val="50E1D4BA88B24D72B7FD3D8B5EAD90E0"/>
  </w:style>
  <w:style w:type="paragraph" w:customStyle="1" w:styleId="9118EBD5904C40D19958BD669CAE572C">
    <w:name w:val="9118EBD5904C40D19958BD669CAE572C"/>
  </w:style>
  <w:style w:type="paragraph" w:customStyle="1" w:styleId="3A2FC33B903E43B7AB282F41BE33F7C4">
    <w:name w:val="3A2FC33B903E43B7AB282F41BE33F7C4"/>
  </w:style>
  <w:style w:type="paragraph" w:customStyle="1" w:styleId="9BA7751CD4CE4AB0B7943EC06336CBD2">
    <w:name w:val="9BA7751CD4CE4AB0B7943EC06336CBD2"/>
  </w:style>
  <w:style w:type="paragraph" w:customStyle="1" w:styleId="16A1BB8DF57D4DF39BFF76EC2C2A0AA6">
    <w:name w:val="16A1BB8DF57D4DF39BFF76EC2C2A0AA6"/>
  </w:style>
  <w:style w:type="paragraph" w:customStyle="1" w:styleId="D2F80D1114A048FC98891305C5568AF2">
    <w:name w:val="D2F80D1114A048FC98891305C5568AF2"/>
  </w:style>
  <w:style w:type="paragraph" w:customStyle="1" w:styleId="F41EF6808EE94982A3C6C26C67926DBF">
    <w:name w:val="F41EF6808EE94982A3C6C26C67926DBF"/>
  </w:style>
  <w:style w:type="paragraph" w:customStyle="1" w:styleId="1ACD8B448BFA423CA5A54318A7278B6A">
    <w:name w:val="1ACD8B448BFA423CA5A54318A7278B6A"/>
  </w:style>
  <w:style w:type="paragraph" w:customStyle="1" w:styleId="285D0970D85E4E65BC742F2380B8A400">
    <w:name w:val="285D0970D85E4E65BC742F2380B8A400"/>
  </w:style>
  <w:style w:type="paragraph" w:customStyle="1" w:styleId="1026CA398E5D44E78696018FE7AC3DD6">
    <w:name w:val="1026CA398E5D44E78696018FE7AC3DD6"/>
  </w:style>
  <w:style w:type="paragraph" w:customStyle="1" w:styleId="37901CAD1C7E44D3BAD8DFB0FE028814">
    <w:name w:val="37901CAD1C7E44D3BAD8DFB0FE028814"/>
  </w:style>
  <w:style w:type="paragraph" w:customStyle="1" w:styleId="B4F9F9FDA08C454DBBE3E08183EF8229">
    <w:name w:val="B4F9F9FDA08C454DBBE3E08183EF8229"/>
  </w:style>
  <w:style w:type="paragraph" w:customStyle="1" w:styleId="CFDD1D63B3874D3C90F62456C8E844D4">
    <w:name w:val="CFDD1D63B3874D3C90F62456C8E844D4"/>
  </w:style>
  <w:style w:type="paragraph" w:customStyle="1" w:styleId="CCE453C7814C4C0596BFFCEF3FBF51E4">
    <w:name w:val="CCE453C7814C4C0596BFFCEF3FBF51E4"/>
  </w:style>
  <w:style w:type="paragraph" w:customStyle="1" w:styleId="C4A6DBBE21E346DEA72C743EA3C6E1A9">
    <w:name w:val="C4A6DBBE21E346DEA72C743EA3C6E1A9"/>
  </w:style>
  <w:style w:type="paragraph" w:customStyle="1" w:styleId="4F105B6E14C3451DAF84B7A291A4D46A">
    <w:name w:val="4F105B6E14C3451DAF84B7A291A4D46A"/>
  </w:style>
  <w:style w:type="paragraph" w:customStyle="1" w:styleId="29B7AFFA3DD244E0B0D99777E9DBB86B">
    <w:name w:val="29B7AFFA3DD244E0B0D99777E9DBB86B"/>
  </w:style>
  <w:style w:type="paragraph" w:customStyle="1" w:styleId="D3A6458CAD5D43E3950CF9B34A0D33D8">
    <w:name w:val="D3A6458CAD5D43E3950CF9B34A0D33D8"/>
  </w:style>
  <w:style w:type="paragraph" w:customStyle="1" w:styleId="D496FD6CCE7F49EC8B47523B2FB97664">
    <w:name w:val="D496FD6CCE7F49EC8B47523B2FB97664"/>
  </w:style>
  <w:style w:type="paragraph" w:customStyle="1" w:styleId="7B688F59CF8F49EC82CC8497AA6E0ADD">
    <w:name w:val="7B688F59CF8F49EC82CC8497AA6E0ADD"/>
  </w:style>
  <w:style w:type="paragraph" w:customStyle="1" w:styleId="08DCA3ED4A084F2B85F7175415DB38D4">
    <w:name w:val="08DCA3ED4A084F2B85F7175415DB38D4"/>
    <w:rsid w:val="00F54210"/>
  </w:style>
  <w:style w:type="paragraph" w:customStyle="1" w:styleId="3D769F603E334585B088FE7A08491971">
    <w:name w:val="3D769F603E334585B088FE7A08491971"/>
    <w:rsid w:val="00F54210"/>
  </w:style>
  <w:style w:type="paragraph" w:customStyle="1" w:styleId="0F4304BF046C4CA4B51D78596412EDD4">
    <w:name w:val="0F4304BF046C4CA4B51D78596412EDD4"/>
    <w:rsid w:val="00F54210"/>
  </w:style>
  <w:style w:type="paragraph" w:customStyle="1" w:styleId="C93C615491BB4EE984836038D43EABEE">
    <w:name w:val="C93C615491BB4EE984836038D43EABEE"/>
    <w:rsid w:val="00F54210"/>
  </w:style>
  <w:style w:type="paragraph" w:customStyle="1" w:styleId="5D72B36EAB3B4221AE637694DE8229BF">
    <w:name w:val="5D72B36EAB3B4221AE637694DE8229BF"/>
    <w:rsid w:val="00F54210"/>
  </w:style>
  <w:style w:type="paragraph" w:customStyle="1" w:styleId="4967A4A693B74AF69F9051FA41D4D1DA">
    <w:name w:val="4967A4A693B74AF69F9051FA41D4D1DA"/>
    <w:rsid w:val="00F54210"/>
  </w:style>
  <w:style w:type="paragraph" w:customStyle="1" w:styleId="47CE7EB1845748B2B7A94537A0278B98">
    <w:name w:val="47CE7EB1845748B2B7A94537A0278B98"/>
    <w:rsid w:val="00F54210"/>
  </w:style>
  <w:style w:type="paragraph" w:customStyle="1" w:styleId="D717496E86C44EE789D5D3EC8E232DBE">
    <w:name w:val="D717496E86C44EE789D5D3EC8E232DBE"/>
    <w:rsid w:val="00F54210"/>
  </w:style>
  <w:style w:type="paragraph" w:customStyle="1" w:styleId="10429994CEA4460B9A54FBD0121C0D12">
    <w:name w:val="10429994CEA4460B9A54FBD0121C0D12"/>
    <w:rsid w:val="00F5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CB76-4FC8-449D-A8CE-B5D4430E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</TotalTime>
  <Pages>1</Pages>
  <Words>305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Andresen</dc:creator>
  <cp:lastModifiedBy>MOLA - Morten Larsen</cp:lastModifiedBy>
  <cp:revision>6</cp:revision>
  <dcterms:created xsi:type="dcterms:W3CDTF">2019-06-20T19:30:00Z</dcterms:created>
  <dcterms:modified xsi:type="dcterms:W3CDTF">2019-06-20T19:35:00Z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